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8F9" w:rsidRDefault="00733141">
      <w:pPr>
        <w:rPr>
          <w:rFonts w:ascii="Times New Roman" w:hAnsi="Times New Roman" w:cs="Times New Roman"/>
          <w:sz w:val="24"/>
          <w:szCs w:val="24"/>
        </w:rPr>
      </w:pPr>
      <w:r w:rsidRPr="007C1B72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Оксиды, их классификация и свойства.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об оксидах, как классе неорганических соединений.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Образовательная: 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усвоение понятий « оксиды», « классификация оксидов», «свойства оксидов»;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значением оксидов в природе и жизни человека.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определять степень окисления элемента по формуле, составлять формулы сложных веществ по степени окисления, составлять уравнения химических реакций;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самостоятельно приобретать знания.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интереса к предмету, к процессу познания.</w:t>
      </w:r>
    </w:p>
    <w:p w:rsidR="00733141" w:rsidRDefault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06D48" w:rsidRDefault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06D48" w:rsidRPr="00E85D6E" w:rsidRDefault="00606D48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D48">
        <w:rPr>
          <w:rFonts w:ascii="Times New Roman" w:hAnsi="Times New Roman" w:cs="Times New Roman"/>
          <w:sz w:val="24"/>
          <w:szCs w:val="24"/>
        </w:rPr>
        <w:t>Разминка для ума.</w:t>
      </w:r>
    </w:p>
    <w:p w:rsidR="008254AD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химических реакций вы знаете?</w:t>
      </w:r>
    </w:p>
    <w:p w:rsidR="009F68EB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каждому типу.</w:t>
      </w:r>
    </w:p>
    <w:p w:rsidR="009F68EB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2.Угадай, о каком типе химической реакции идет речь.</w:t>
      </w:r>
    </w:p>
    <w:p w:rsidR="009F68EB" w:rsidRPr="009F68EB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3.Разгадай шифр черного ящика.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6"/>
        <w:gridCol w:w="1486"/>
        <w:gridCol w:w="1540"/>
        <w:gridCol w:w="1558"/>
        <w:gridCol w:w="1185"/>
      </w:tblGrid>
      <w:tr w:rsidR="00606D48" w:rsidTr="008254AD">
        <w:tc>
          <w:tcPr>
            <w:tcW w:w="4051" w:type="dxa"/>
            <w:vMerge w:val="restart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8254AD" w:rsidTr="008254AD">
        <w:tc>
          <w:tcPr>
            <w:tcW w:w="4051" w:type="dxa"/>
            <w:vMerge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8254AD" w:rsidTr="008254AD">
        <w:tc>
          <w:tcPr>
            <w:tcW w:w="4051" w:type="dxa"/>
          </w:tcPr>
          <w:p w:rsidR="00606D48" w:rsidRP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4AD" w:rsidTr="008254AD">
        <w:tc>
          <w:tcPr>
            <w:tcW w:w="4051" w:type="dxa"/>
          </w:tcPr>
          <w:p w:rsidR="00606D48" w:rsidRP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4AD" w:rsidTr="008254AD">
        <w:tc>
          <w:tcPr>
            <w:tcW w:w="405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Pb+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54AD" w:rsidRPr="008254AD" w:rsidTr="008254AD">
        <w:tc>
          <w:tcPr>
            <w:tcW w:w="405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4AD" w:rsidRPr="008254AD" w:rsidTr="008254AD">
        <w:tc>
          <w:tcPr>
            <w:tcW w:w="405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54AD" w:rsidTr="00C35DB2">
        <w:tc>
          <w:tcPr>
            <w:tcW w:w="4051" w:type="dxa"/>
            <w:vMerge w:val="restart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8254AD" w:rsidTr="00C35DB2">
        <w:tc>
          <w:tcPr>
            <w:tcW w:w="4051" w:type="dxa"/>
            <w:vMerge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9F68EB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F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F68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9F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8254AD" w:rsidRPr="009F68EB" w:rsidRDefault="009F68EB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</w:p>
    <w:p w:rsidR="009F68EB" w:rsidRDefault="009F68EB" w:rsidP="009F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F68EB">
        <w:rPr>
          <w:rFonts w:ascii="Times New Roman" w:hAnsi="Times New Roman" w:cs="Times New Roman"/>
          <w:sz w:val="24"/>
          <w:szCs w:val="24"/>
        </w:rPr>
        <w:t>18321</w:t>
      </w:r>
    </w:p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4.Загадка. Угадай, о каком веществе идет речь?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Очень добродушная,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Я мягкая, послушная,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Но когда я захочу,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Даже камень источу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Знакомы с детства мы с водою,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Она есть всюду на Земле -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в облаках над головою,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в чайной чашке на столе...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Она повсюду рядом с нами,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так нас радует порой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Хрустящим снегом под ногами,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речки быстрою струей...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Всяк зверь стремится к водопою,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Ей рады птица и цветок...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Где есть вода - там все живое,</w:t>
      </w:r>
    </w:p>
    <w:p w:rsidR="00606D48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Где нет - пыль камень и песок.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классу неорганических соединений её можно отнести?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Тема нашего урока. Оксиды, их классификация и свойства.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Работа на любом предприятии или в научно-исследовательском институте складывается из успешной работы каждого отдела или цеха. Мы пойдем по этому же пути. Наша задача-обобщить знания об оксидах, дать их полную характеристику. Класс разделится на группы (или отделы), каждая группа получит свое задание. Во главе каждого отдела встанет руководитель, который распределит и оценит работу каждого. На подготовку отводится не более 5-7 минут. Перед началом работы заготовьте в </w:t>
      </w:r>
      <w:r w:rsidR="00E85D6E"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</w:rPr>
        <w:t xml:space="preserve"> таблицу, которую будете заполнять в ходе урока.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7978"/>
      </w:tblGrid>
      <w:tr w:rsidR="00293DE3" w:rsidTr="00293DE3">
        <w:tc>
          <w:tcPr>
            <w:tcW w:w="1384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87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</w:tr>
      <w:tr w:rsidR="00293DE3" w:rsidTr="00293DE3">
        <w:tc>
          <w:tcPr>
            <w:tcW w:w="1384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DE3" w:rsidRPr="009F68EB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955" w:rsidRDefault="006C4955" w:rsidP="00606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D48" w:rsidRPr="006C4955" w:rsidRDefault="006C4955" w:rsidP="006C495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955">
        <w:rPr>
          <w:rFonts w:ascii="Times New Roman" w:hAnsi="Times New Roman" w:cs="Times New Roman"/>
          <w:sz w:val="24"/>
          <w:szCs w:val="24"/>
        </w:rPr>
        <w:t>Задание отделу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систематизации</w:t>
      </w:r>
      <w:r w:rsidRPr="006C4955">
        <w:rPr>
          <w:rFonts w:ascii="Times New Roman" w:hAnsi="Times New Roman" w:cs="Times New Roman"/>
          <w:sz w:val="24"/>
          <w:szCs w:val="24"/>
        </w:rPr>
        <w:t>.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оксиды? 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4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4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считать оксидами? Почему?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оксидов и назовите их.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учебником, дайте классификацию оксидам по составу, физическим и химическим свойствам. Составьте схему, отражающую классификацию оксидов.</w:t>
      </w:r>
    </w:p>
    <w:p w:rsidR="006C4955" w:rsidRDefault="006C4955" w:rsidP="006C495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C4955" w:rsidRDefault="006C4955" w:rsidP="006C495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C4955" w:rsidRPr="006C4955" w:rsidRDefault="006C4955" w:rsidP="006C495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955">
        <w:rPr>
          <w:rFonts w:ascii="Times New Roman" w:hAnsi="Times New Roman" w:cs="Times New Roman"/>
          <w:sz w:val="24"/>
          <w:szCs w:val="24"/>
        </w:rPr>
        <w:t>Задание опытно-экспериментальному и аналитическому отделу.</w:t>
      </w:r>
    </w:p>
    <w:p w:rsidR="006C4955" w:rsidRDefault="006C4955" w:rsidP="006C49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 помощью учителя эксперимент.</w:t>
      </w:r>
    </w:p>
    <w:p w:rsidR="006C4955" w:rsidRDefault="006C4955" w:rsidP="006C49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обладают оксиды?</w:t>
      </w:r>
    </w:p>
    <w:p w:rsidR="006C4955" w:rsidRDefault="006C4955" w:rsidP="006C49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записи уравнений реакций на доске.</w:t>
      </w:r>
    </w:p>
    <w:p w:rsidR="006C4955" w:rsidRDefault="006C4955" w:rsidP="006C4955"/>
    <w:p w:rsidR="00547F23" w:rsidRDefault="00547F23" w:rsidP="006C49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F23" w:rsidRDefault="00547F23" w:rsidP="006C49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955" w:rsidRDefault="006C4955" w:rsidP="006C49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отделу реализации и связей.</w:t>
      </w:r>
    </w:p>
    <w:p w:rsidR="006C4955" w:rsidRDefault="006C4955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использования оксидов в быту, технике, природе и т.д.</w:t>
      </w:r>
    </w:p>
    <w:p w:rsidR="006C4955" w:rsidRDefault="006C4955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технические названия важнейших из них.</w:t>
      </w:r>
    </w:p>
    <w:p w:rsidR="006C4955" w:rsidRDefault="006C4955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способами их можно получить? Приведите уравнения реакций.</w:t>
      </w:r>
    </w:p>
    <w:p w:rsidR="00547F23" w:rsidRDefault="00547F23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связи оксидов с другими веществами. Ответ дайте в виде схемы.</w:t>
      </w:r>
    </w:p>
    <w:p w:rsidR="006C4955" w:rsidRDefault="006C4955" w:rsidP="00547F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5"/>
        <w:gridCol w:w="7370"/>
      </w:tblGrid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8187" w:type="dxa"/>
          </w:tcPr>
          <w:p w:rsidR="00547F23" w:rsidRP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8187" w:type="dxa"/>
          </w:tcPr>
          <w:tbl>
            <w:tblPr>
              <w:tblpPr w:leftFromText="180" w:rightFromText="180" w:vertAnchor="text" w:horzAnchor="margin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4"/>
              <w:gridCol w:w="3570"/>
            </w:tblGrid>
            <w:tr w:rsidR="00547F23" w:rsidRPr="001B589E" w:rsidTr="00547F23">
              <w:trPr>
                <w:trHeight w:val="342"/>
              </w:trPr>
              <w:tc>
                <w:tcPr>
                  <w:tcW w:w="3707" w:type="dxa"/>
                </w:tcPr>
                <w:p w:rsidR="00547F23" w:rsidRPr="00547F23" w:rsidRDefault="00547F23" w:rsidP="00403C5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403C5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Кислотные</w:t>
                  </w:r>
                </w:p>
              </w:tc>
            </w:tr>
            <w:tr w:rsidR="00547F23" w:rsidRPr="001B589E" w:rsidTr="00910FAA">
              <w:trPr>
                <w:trHeight w:val="365"/>
              </w:trPr>
              <w:tc>
                <w:tcPr>
                  <w:tcW w:w="7416" w:type="dxa"/>
                  <w:gridSpan w:val="2"/>
                </w:tcPr>
                <w:p w:rsidR="00547F23" w:rsidRPr="00547F23" w:rsidRDefault="00547F23" w:rsidP="00547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водой.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Na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=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3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=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FeO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=                      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SiO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EB557D">
              <w:trPr>
                <w:trHeight w:val="365"/>
              </w:trPr>
              <w:tc>
                <w:tcPr>
                  <w:tcW w:w="7416" w:type="dxa"/>
                  <w:gridSpan w:val="2"/>
                </w:tcPr>
                <w:p w:rsidR="00547F23" w:rsidRPr="00547F23" w:rsidRDefault="00547F23" w:rsidP="00547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t xml:space="preserve">кислотами  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щелочами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Na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HCl</w:t>
                  </w:r>
                  <w:r w:rsidRPr="001B589E">
                    <w:t xml:space="preserve"> =</w:t>
                  </w:r>
                </w:p>
              </w:tc>
              <w:tc>
                <w:tcPr>
                  <w:tcW w:w="3709" w:type="dxa"/>
                </w:tcPr>
                <w:p w:rsidR="00547F23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3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NaOH</w:t>
                  </w:r>
                  <w:r w:rsidRPr="001B589E">
                    <w:t xml:space="preserve"> =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FeO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4</w:t>
                  </w:r>
                  <w:r w:rsidRPr="001B589E">
                    <w:t xml:space="preserve"> =                  </w:t>
                  </w:r>
                </w:p>
              </w:tc>
              <w:tc>
                <w:tcPr>
                  <w:tcW w:w="3709" w:type="dxa"/>
                </w:tcPr>
                <w:p w:rsidR="00403C58" w:rsidRPr="00403C58" w:rsidRDefault="00403C58" w:rsidP="0040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SiO</w:t>
                  </w:r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NaOH</w:t>
                  </w:r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3C58" w:rsidRPr="001B589E" w:rsidTr="00970755">
              <w:trPr>
                <w:trHeight w:val="365"/>
              </w:trPr>
              <w:tc>
                <w:tcPr>
                  <w:tcW w:w="7416" w:type="dxa"/>
                  <w:gridSpan w:val="2"/>
                </w:tcPr>
                <w:p w:rsidR="00403C58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оксидами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403C58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кислотными</w:t>
                  </w:r>
                </w:p>
              </w:tc>
              <w:tc>
                <w:tcPr>
                  <w:tcW w:w="3709" w:type="dxa"/>
                </w:tcPr>
                <w:p w:rsidR="00547F23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основными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403C58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Na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+ СО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t xml:space="preserve"> =                    </w:t>
                  </w:r>
                </w:p>
              </w:tc>
              <w:tc>
                <w:tcPr>
                  <w:tcW w:w="3709" w:type="dxa"/>
                </w:tcPr>
                <w:p w:rsidR="00547F23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3</w:t>
                  </w:r>
                  <w:r w:rsidRPr="001B589E">
                    <w:t xml:space="preserve"> + СаО =</w:t>
                  </w:r>
                </w:p>
              </w:tc>
            </w:tr>
          </w:tbl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другими классами веществ.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58" w:rsidRDefault="00403C58" w:rsidP="00547F23"/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Тест по теме «Оксиды».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Высшую валентность азот проявляет в оксиде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Sn2)  NO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NO                                     4) N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кальция реагирует с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Li 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 xml:space="preserve">2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                                   2) Cu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HNO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4) MqO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Формулы кислотного, основного, амфотерного оксидов, соответственно</w:t>
      </w:r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CO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Al2O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CaO,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BeO</w:t>
      </w:r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7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CaO, ZnO</w:t>
      </w:r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MnO, CuO, CO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 продукта горения фосфора в кислороде и коэффициент перед ней в соответствующем уравнении реакций: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 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2Р</w:t>
      </w:r>
      <w:r w:rsidRPr="007832C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серы не реагирует с:</w:t>
      </w:r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NaOH</w:t>
      </w:r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CaO</w:t>
      </w:r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Сумма коэффициентов в уравнении реакции, схема которой      СО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+О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= СО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равна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1) 3, 2) 4, 3) 5, 4) 6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7.Основные оксиды активных металлов могут реагировать: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с водой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щелочами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водой и кислотами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кислотами и щелочами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8. Большинство кислотных оксидов реагирует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1) только с водой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только с кислотами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 щелочами и кислотами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4) с водой и щелочами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9. Формулы оксидов хлора (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алюминия, соответственно: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2)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4)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Высшую и низшую валентность сера проявляет соответственно в соединениях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1)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ZnS                            2)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H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4) H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p w:rsidR="00403C58" w:rsidRPr="00E85D6E" w:rsidRDefault="00403C58" w:rsidP="00403C5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403C58" w:rsidRPr="00403C58" w:rsidRDefault="00403C58" w:rsidP="00403C58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 – анкета для учащихся</w:t>
      </w:r>
    </w:p>
    <w:p w:rsidR="00403C58" w:rsidRPr="00403C58" w:rsidRDefault="00403C58" w:rsidP="00403C5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403C58" w:rsidRPr="00403C58" w:rsidTr="00C35DB2">
        <w:tc>
          <w:tcPr>
            <w:tcW w:w="4785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Пригодятся ли вам знания, полученные сегодня на уроке в жизни: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Понравилось ли вам форма проведения урока: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очень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</w:tc>
      </w:tr>
      <w:tr w:rsidR="00403C58" w:rsidRPr="00403C58" w:rsidTr="00C35DB2">
        <w:tc>
          <w:tcPr>
            <w:tcW w:w="4785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Узнали вы сегодня что-либо новое: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Хотелось ли вам проводить уроки по такому типу (проектирование):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знаю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</w:tc>
      </w:tr>
    </w:tbl>
    <w:p w:rsidR="00403C58" w:rsidRDefault="00403C58" w:rsidP="00403C58"/>
    <w:p w:rsid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  <w:r w:rsidRPr="00403C58">
        <w:rPr>
          <w:rFonts w:ascii="Times New Roman" w:hAnsi="Times New Roman" w:cs="Times New Roman"/>
          <w:sz w:val="24"/>
          <w:szCs w:val="24"/>
        </w:rPr>
        <w:t>Домашнее задание. Подготовить проект по любому оксиду по плану.</w:t>
      </w: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547F23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Классификация оксидов.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521"/>
        <w:gridCol w:w="3167"/>
      </w:tblGrid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Пример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Нормальные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в которых есть только связи между кислородом и каким-нибудь элементом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 O,SO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Пероксиды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в которых есть связи между двумя атомами кислорода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403C58" w:rsidRPr="00E85D6E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представляют собой смесь двух оксидов одного элемента в разных степенях окисления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=2PbO  PbO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=FeO  Fe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Кислотные или ангидриды 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реагируют с водой, образуют кислоты; с основаниями и основными оксидами образуют соли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Mn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7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реагируют с водой, образуя основания; с кислотами и кислотными оксидами образуют соли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CaO, Na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Амфотерные 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в зависимости от условий проявляют свойства и кислотных, и основных оксидов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ZnO, Al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Безразличные (несолеобразующие)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не реагируют ни с кислотами, ни с основаниями. Солей не образуют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N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</w:tr>
    </w:tbl>
    <w:p w:rsidR="00403C58" w:rsidRPr="00403C58" w:rsidRDefault="00403C58" w:rsidP="00403C5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595CF5" w:rsidP="00403C58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7DC77847">
                <wp:simplePos x="0" y="0"/>
                <wp:positionH relativeFrom="column">
                  <wp:posOffset>2743199</wp:posOffset>
                </wp:positionH>
                <wp:positionV relativeFrom="paragraph">
                  <wp:posOffset>240030</wp:posOffset>
                </wp:positionV>
                <wp:extent cx="0" cy="342900"/>
                <wp:effectExtent l="76200" t="38100" r="3810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E0A6" id="Прямая соединительная линия 12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18.9pt" to="3in,4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685E2571">
                <wp:simplePos x="0" y="0"/>
                <wp:positionH relativeFrom="column">
                  <wp:posOffset>1600199</wp:posOffset>
                </wp:positionH>
                <wp:positionV relativeFrom="paragraph">
                  <wp:posOffset>240030</wp:posOffset>
                </wp:positionV>
                <wp:extent cx="0" cy="342900"/>
                <wp:effectExtent l="76200" t="38100" r="3810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F25B6" id="Прямая соединительная линия 11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18.9pt" to="126pt,45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" o:allowincell="f">
                <v:stroke endarrow="block"/>
                <o:lock v:ext="edit" shapetype="f"/>
              </v:line>
            </w:pict>
          </mc:Fallback>
        </mc:AlternateContent>
      </w:r>
      <w:r w:rsidR="00403C58"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03C58"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ковалентные          ионные</w:t>
      </w:r>
    </w:p>
    <w:p w:rsidR="00403C58" w:rsidRPr="00403C58" w:rsidRDefault="00403C58" w:rsidP="00403C58">
      <w:pPr>
        <w:tabs>
          <w:tab w:val="left" w:pos="1440"/>
          <w:tab w:val="left" w:pos="22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  <w:tab w:val="left" w:pos="22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типу химической связи</w:t>
      </w:r>
    </w:p>
    <w:p w:rsidR="00403C58" w:rsidRPr="00403C58" w:rsidRDefault="00595CF5" w:rsidP="00403C58">
      <w:pPr>
        <w:tabs>
          <w:tab w:val="left" w:pos="600"/>
          <w:tab w:val="left" w:pos="1440"/>
          <w:tab w:val="left" w:pos="26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0" allowOverlap="1" wp14:anchorId="008F7BA2">
                <wp:simplePos x="0" y="0"/>
                <wp:positionH relativeFrom="column">
                  <wp:posOffset>2400299</wp:posOffset>
                </wp:positionH>
                <wp:positionV relativeFrom="paragraph">
                  <wp:posOffset>217170</wp:posOffset>
                </wp:positionV>
                <wp:extent cx="0" cy="342900"/>
                <wp:effectExtent l="38100" t="0" r="5715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E4F4" id="Прямая соединительная линия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7.1pt" to="189pt,44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0" allowOverlap="1" wp14:anchorId="19F7F7B9">
                <wp:simplePos x="0" y="0"/>
                <wp:positionH relativeFrom="column">
                  <wp:posOffset>3086099</wp:posOffset>
                </wp:positionH>
                <wp:positionV relativeFrom="paragraph">
                  <wp:posOffset>217170</wp:posOffset>
                </wp:positionV>
                <wp:extent cx="0" cy="342900"/>
                <wp:effectExtent l="38100" t="0" r="571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D2EE0" id="Прямая соединительная линия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17.1pt" to="243pt,44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 wp14:anchorId="3989680D">
                <wp:simplePos x="0" y="0"/>
                <wp:positionH relativeFrom="column">
                  <wp:posOffset>3886199</wp:posOffset>
                </wp:positionH>
                <wp:positionV relativeFrom="paragraph">
                  <wp:posOffset>217170</wp:posOffset>
                </wp:positionV>
                <wp:extent cx="0" cy="342900"/>
                <wp:effectExtent l="38100" t="0" r="571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2C78" id="Прямая соединительная линия 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17.1pt" to="306pt,44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 wp14:anchorId="5508716E">
                <wp:simplePos x="0" y="0"/>
                <wp:positionH relativeFrom="column">
                  <wp:posOffset>1714499</wp:posOffset>
                </wp:positionH>
                <wp:positionV relativeFrom="paragraph">
                  <wp:posOffset>182880</wp:posOffset>
                </wp:positionV>
                <wp:extent cx="0" cy="342900"/>
                <wp:effectExtent l="38100" t="0" r="5715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3812" id="Прямая соединительная линия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14.4pt" to="135pt,41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121492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342900" cy="114300"/>
                <wp:effectExtent l="0" t="38100" r="3810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2BF58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6.3pt" to="108pt,2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" o:allowincell="f">
                <v:stroke endarrow="block"/>
                <o:lock v:ext="edit" shapetype="f"/>
              </v:line>
            </w:pict>
          </mc:Fallback>
        </mc:AlternateContent>
      </w:r>
      <w:r w:rsidR="00403C58"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03C58" w:rsidRPr="00403C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Оксиды</w:t>
      </w:r>
      <w:r w:rsidR="00403C58"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03C58"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по кислотно-основным свойствам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  <w:tab w:val="left" w:pos="216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амфотерные  безразличные  основные   кислотные   </w:t>
      </w: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595CF5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54C7A79E">
                <wp:simplePos x="0" y="0"/>
                <wp:positionH relativeFrom="column">
                  <wp:posOffset>970280</wp:posOffset>
                </wp:positionH>
                <wp:positionV relativeFrom="paragraph">
                  <wp:posOffset>-342901</wp:posOffset>
                </wp:positionV>
                <wp:extent cx="571500" cy="0"/>
                <wp:effectExtent l="0" t="7620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4D2A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-27pt" to="121.4pt,-2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" o:allowincell="f">
                <v:stroke endarrow="block"/>
                <o:lock v:ext="edit" shapetype="f"/>
              </v:line>
            </w:pict>
          </mc:Fallback>
        </mc:AlternateContent>
      </w:r>
    </w:p>
    <w:p w:rsidR="00403C58" w:rsidRPr="00403C58" w:rsidRDefault="00595CF5" w:rsidP="00403C58">
      <w:pPr>
        <w:tabs>
          <w:tab w:val="left" w:pos="1440"/>
          <w:tab w:val="left" w:pos="304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360698">
                <wp:simplePos x="0" y="0"/>
                <wp:positionH relativeFrom="column">
                  <wp:posOffset>571500</wp:posOffset>
                </wp:positionH>
                <wp:positionV relativeFrom="paragraph">
                  <wp:posOffset>-537210</wp:posOffset>
                </wp:positionV>
                <wp:extent cx="342900" cy="1028700"/>
                <wp:effectExtent l="0" t="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A376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42.3pt" to="1in,38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" o:allowincell="f">
                <v:stroke endarrow="block"/>
                <o:lock v:ext="edit" shapetype="f"/>
              </v:line>
            </w:pict>
          </mc:Fallback>
        </mc:AlternateContent>
      </w:r>
      <w:r w:rsidR="00403C58"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(несолеобразующиеся)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595CF5" w:rsidP="00403C58">
      <w:pPr>
        <w:tabs>
          <w:tab w:val="left" w:pos="64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 wp14:anchorId="56194EFA">
                <wp:simplePos x="0" y="0"/>
                <wp:positionH relativeFrom="column">
                  <wp:posOffset>1371599</wp:posOffset>
                </wp:positionH>
                <wp:positionV relativeFrom="paragraph">
                  <wp:posOffset>160020</wp:posOffset>
                </wp:positionV>
                <wp:extent cx="0" cy="342900"/>
                <wp:effectExtent l="38100" t="0" r="571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7B93" id="Прямая соединительная линия 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2.6pt" to="108pt,39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 wp14:anchorId="70EC3A1B">
                <wp:simplePos x="0" y="0"/>
                <wp:positionH relativeFrom="column">
                  <wp:posOffset>800099</wp:posOffset>
                </wp:positionH>
                <wp:positionV relativeFrom="paragraph">
                  <wp:posOffset>160020</wp:posOffset>
                </wp:positionV>
                <wp:extent cx="0" cy="342900"/>
                <wp:effectExtent l="38100" t="0" r="571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5CA1" id="Прямая соединительная линия 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63pt,39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" o:allowincell="f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0" allowOverlap="1" wp14:anchorId="4A0AFC2F">
                <wp:simplePos x="0" y="0"/>
                <wp:positionH relativeFrom="column">
                  <wp:posOffset>228599</wp:posOffset>
                </wp:positionH>
                <wp:positionV relativeFrom="paragraph">
                  <wp:posOffset>160020</wp:posOffset>
                </wp:positionV>
                <wp:extent cx="0" cy="342900"/>
                <wp:effectExtent l="38100" t="0" r="571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A81C" id="Прямая соединительная линия 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18pt,39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" o:allowincell="f">
                <v:stroke endarrow="block"/>
                <o:lock v:ext="edit" shapetype="f"/>
              </v:line>
            </w:pict>
          </mc:Fallback>
        </mc:AlternateContent>
      </w:r>
      <w:r w:rsidR="00403C58"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по составу</w:t>
      </w:r>
      <w:r w:rsidR="00403C58"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-5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нормальные  пероксиды смешанные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Оксиды, их применение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природе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распространенных оксидов – диоксид углерода CO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содержится в составе вулканических газов.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Газ, необходимый растениям для фотосинтеза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углекислого газа в атмосфере относительно невелико, всего 0,04—0,03%.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воздухе, выдыхаемом человеком, углекислого газа 4%.</w:t>
      </w:r>
    </w:p>
    <w:p w:rsidR="007832C8" w:rsidRP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благодаря фотосинтезу усваивают углекислый газ из атмосферы, превращая минеральные вещества в органические — глюкозу, крахмал.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Cухой лед – тоже CO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Сухой лед в отличие от водяного льда плотный. Он тонет в воде, резко охлаждая ее.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Горящий бензин можно быстро потушить, бросив в пламя несколько кусочков сухого льда.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Главное применение сухого льда — хранение и перевозка продуктов: рыбы, мяса, мороженого.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сухого льда заключается не только в его охлаждающем действии но и в том, что продукты в углекислом газе не плесневеют, не гниют.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углерода (II) CO</w:t>
      </w:r>
    </w:p>
    <w:p w:rsidR="007832C8" w:rsidRPr="007832C8" w:rsidRDefault="007832C8" w:rsidP="007832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углерода (II)применяется для обработки мяса животных и рыбы, придает им ярко красный цвет и вид свежести, не изменяя вкусовых качеств</w:t>
      </w:r>
    </w:p>
    <w:p w:rsidR="007832C8" w:rsidRPr="007832C8" w:rsidRDefault="007832C8" w:rsidP="007832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хорошим восстановителем в металлургическом производстве. Образуется при неполном сгорании кокса в доменной печи.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Металлические руды</w:t>
      </w:r>
    </w:p>
    <w:p w:rsidR="007832C8" w:rsidRPr="007832C8" w:rsidRDefault="007832C8" w:rsidP="007832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Многие руды металлов являются оксидами. Например: красный, магнитный и бурый железняки, бокситы (оксид алюминия),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хрома(III) – 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–кристаллы зеленого цвета, нерастворимые в воде.</w:t>
      </w:r>
    </w:p>
    <w:p w:rsidR="007832C8" w:rsidRPr="007832C8" w:rsidRDefault="007832C8" w:rsidP="007832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хрома(III) – 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–кристаллы зеленого цвета, нерастворимые в воде.</w:t>
      </w:r>
    </w:p>
    <w:p w:rsidR="007832C8" w:rsidRPr="007832C8" w:rsidRDefault="007832C8" w:rsidP="007832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используют как пигмент при изготовлении декоративного зеленого стекла и керамики.</w:t>
      </w:r>
    </w:p>
    <w:p w:rsidR="007832C8" w:rsidRPr="007832C8" w:rsidRDefault="007832C8" w:rsidP="007832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Паста ГОИ (“Государственный оптический институт”) на основе 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для шлифовки и полировки оптических изделий, в ювелирном деле.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кальция СаO</w:t>
      </w:r>
    </w:p>
    <w:p w:rsidR="007832C8" w:rsidRPr="007832C8" w:rsidRDefault="007832C8" w:rsidP="007832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кальция – основный оксид.</w:t>
      </w:r>
    </w:p>
    <w:p w:rsidR="007832C8" w:rsidRPr="007832C8" w:rsidRDefault="007832C8" w:rsidP="007832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кальция при взаимодействии с водой образует гашёную известь, которая широко используется в строительстве, при производстве сахара .</w:t>
      </w:r>
    </w:p>
    <w:p w:rsid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кремния (IV) SiO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</w:p>
    <w:p w:rsidR="007832C8" w:rsidRPr="007832C8" w:rsidRDefault="007832C8" w:rsidP="007832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Плиний считал, что горный хрусталь «рождается из небесной влаги и чистейшего снега». Однако состав его иной: оксид кремния (IV) SiO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32C8" w:rsidRDefault="007832C8" w:rsidP="007832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Кварц, кремень, горный хрусталь, аметист, яшма, опал — все это оксид кремния (IV).</w:t>
      </w:r>
    </w:p>
    <w:p w:rsidR="007832C8" w:rsidRPr="007832C8" w:rsidRDefault="007832C8" w:rsidP="007832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Диоксид кремния применяют в производстве стекла, керамики, абразивов, бетонных изделий, для получения кремния, как наполнитель в производстве резин, при производстве кремнеземистых огнеупоров, в хроматографии и др.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бериллия BeO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бериллия является наиболее теплопроводным из всех оксидов и служит высокотеплопроводным высокотемпературным изолятором, и огнеупорным материалом(тигли), а кроме того наряду с металлическим бериллием служит в атомной технике как более эффективный замедлитель и отражатель нейтронов чем чистый бериллий, кроме того оксид бериллия в смеси с окисью урана применяется в качестве очень эффективного ядерного топлива.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цинка ZnO – вещество белого цвета, используется для приготовления белой масляной краски (цинковые белила).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Цинковыми белилами можно красить любые поверхности, в том числе и те, которые подвергаются воздействию атмосферных осадков.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Фармацевты делают из оксида цинка вяжущий и подсушивающий порошок для наружного применения.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Такими же ценными свойствами обладает оксид титана (IV) – TiO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 тоже имеет красивый белый цвет и применяется для изготовления титановых белил. .…</w:t>
      </w:r>
    </w:p>
    <w:p w:rsidR="007832C8" w:rsidRPr="007832C8" w:rsidRDefault="007832C8" w:rsidP="007832C8">
      <w:pPr>
        <w:rPr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6"/>
        <w:gridCol w:w="1486"/>
        <w:gridCol w:w="1540"/>
        <w:gridCol w:w="1558"/>
        <w:gridCol w:w="1185"/>
      </w:tblGrid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Pb+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2C8" w:rsidRPr="009F68EB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Pb+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2C8" w:rsidRPr="009F68EB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Pb+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2C8" w:rsidRPr="009F68EB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832C8" w:rsidRPr="00403C5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sectPr w:rsidR="007832C8" w:rsidRPr="00403C58" w:rsidSect="007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271"/>
    <w:multiLevelType w:val="multilevel"/>
    <w:tmpl w:val="B5A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38FA"/>
    <w:multiLevelType w:val="multilevel"/>
    <w:tmpl w:val="044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41F5"/>
    <w:multiLevelType w:val="multilevel"/>
    <w:tmpl w:val="0F3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76ACF"/>
    <w:multiLevelType w:val="hybridMultilevel"/>
    <w:tmpl w:val="7BD0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6E75"/>
    <w:multiLevelType w:val="multilevel"/>
    <w:tmpl w:val="C20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15028"/>
    <w:multiLevelType w:val="multilevel"/>
    <w:tmpl w:val="342A7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053CB"/>
    <w:multiLevelType w:val="multilevel"/>
    <w:tmpl w:val="18E6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54B10"/>
    <w:multiLevelType w:val="multilevel"/>
    <w:tmpl w:val="C2EA0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42DEF"/>
    <w:multiLevelType w:val="multilevel"/>
    <w:tmpl w:val="BEF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54F87"/>
    <w:multiLevelType w:val="hybridMultilevel"/>
    <w:tmpl w:val="5BC8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2285"/>
    <w:multiLevelType w:val="multilevel"/>
    <w:tmpl w:val="1C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B6AA9"/>
    <w:multiLevelType w:val="multilevel"/>
    <w:tmpl w:val="654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65E1C"/>
    <w:multiLevelType w:val="hybridMultilevel"/>
    <w:tmpl w:val="060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23A5"/>
    <w:multiLevelType w:val="multilevel"/>
    <w:tmpl w:val="01BCE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42335"/>
    <w:multiLevelType w:val="hybridMultilevel"/>
    <w:tmpl w:val="57E6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3015D"/>
    <w:multiLevelType w:val="multilevel"/>
    <w:tmpl w:val="124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848CD"/>
    <w:multiLevelType w:val="multilevel"/>
    <w:tmpl w:val="377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9824C5"/>
    <w:multiLevelType w:val="multilevel"/>
    <w:tmpl w:val="89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32CF5"/>
    <w:multiLevelType w:val="multilevel"/>
    <w:tmpl w:val="CAF46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8"/>
  </w:num>
  <w:num w:numId="10">
    <w:abstractNumId w:val="17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41"/>
    <w:rsid w:val="00293DE3"/>
    <w:rsid w:val="003D78F9"/>
    <w:rsid w:val="00403C58"/>
    <w:rsid w:val="00547F23"/>
    <w:rsid w:val="00595CF5"/>
    <w:rsid w:val="00606D48"/>
    <w:rsid w:val="006C4955"/>
    <w:rsid w:val="00733141"/>
    <w:rsid w:val="007832C8"/>
    <w:rsid w:val="00783E36"/>
    <w:rsid w:val="007C1B72"/>
    <w:rsid w:val="008254AD"/>
    <w:rsid w:val="009F68EB"/>
    <w:rsid w:val="00CF02FA"/>
    <w:rsid w:val="00D443E4"/>
    <w:rsid w:val="00E8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F42B82F-A499-854B-9285-C86FEC30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48"/>
    <w:pPr>
      <w:ind w:left="720"/>
      <w:contextualSpacing/>
    </w:pPr>
  </w:style>
  <w:style w:type="table" w:styleId="a4">
    <w:name w:val="Table Grid"/>
    <w:basedOn w:val="a1"/>
    <w:uiPriority w:val="59"/>
    <w:rsid w:val="0060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F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2021-08-31T15:46:00Z</dcterms:created>
  <dcterms:modified xsi:type="dcterms:W3CDTF">2021-08-31T15:46:00Z</dcterms:modified>
</cp:coreProperties>
</file>